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6FD" w:rsidRDefault="008E26FD" w:rsidP="008E26FD">
      <w:pPr>
        <w:ind w:firstLineChars="796" w:firstLine="2637"/>
        <w:rPr>
          <w:rFonts w:hint="eastAsia"/>
          <w:color w:val="343434"/>
          <w:szCs w:val="21"/>
        </w:rPr>
      </w:pPr>
      <w:r>
        <w:rPr>
          <w:rFonts w:hint="eastAsia"/>
          <w:b/>
          <w:bCs/>
          <w:color w:val="343434"/>
          <w:sz w:val="33"/>
          <w:szCs w:val="33"/>
        </w:rPr>
        <w:t>整机三包</w:t>
      </w:r>
    </w:p>
    <w:p w:rsidR="00A651DD" w:rsidRDefault="008E26FD">
      <w:r>
        <w:rPr>
          <w:rFonts w:hint="eastAsia"/>
          <w:color w:val="343434"/>
          <w:szCs w:val="21"/>
        </w:rPr>
        <w:t>1</w:t>
      </w:r>
      <w:r>
        <w:rPr>
          <w:rFonts w:hint="eastAsia"/>
          <w:color w:val="343434"/>
          <w:szCs w:val="21"/>
        </w:rPr>
        <w:t>、整机三包期为三个月。</w:t>
      </w:r>
      <w:r>
        <w:rPr>
          <w:rFonts w:hint="eastAsia"/>
          <w:color w:val="343434"/>
          <w:szCs w:val="21"/>
        </w:rPr>
        <w:br/>
        <w:t xml:space="preserve">    </w:t>
      </w:r>
      <w:r>
        <w:rPr>
          <w:rFonts w:hint="eastAsia"/>
          <w:color w:val="343434"/>
          <w:szCs w:val="21"/>
        </w:rPr>
        <w:t>因用户使用操作不当引起增压器损坏，不在“三包”范围。如未按本公司说明书所规定的安装使用要求而造成增压器的损坏，不在“三包”范围。如未经本公司授权或用户擅自拆装增压器（含已出现故障的增压器），本公司不承担“三包义务。</w:t>
      </w:r>
      <w:r>
        <w:rPr>
          <w:rFonts w:hint="eastAsia"/>
          <w:color w:val="343434"/>
          <w:szCs w:val="21"/>
        </w:rPr>
        <w:br/>
      </w:r>
      <w:r>
        <w:rPr>
          <w:rFonts w:hint="eastAsia"/>
          <w:color w:val="343434"/>
          <w:szCs w:val="21"/>
        </w:rPr>
        <w:br/>
        <w:t>2</w:t>
      </w:r>
      <w:r>
        <w:rPr>
          <w:rFonts w:hint="eastAsia"/>
          <w:color w:val="343434"/>
          <w:szCs w:val="21"/>
        </w:rPr>
        <w:t>、购机及使用增压器前请仔细阅读“整机三包规定”并在规定的签名处签名，将签名回执交经销单位保存，由经销单位将签名回执和销售发票（收据）一起送回本公司保存作为“三包”依据。</w:t>
      </w:r>
      <w:r>
        <w:rPr>
          <w:rFonts w:hint="eastAsia"/>
          <w:color w:val="343434"/>
          <w:szCs w:val="21"/>
        </w:rPr>
        <w:br/>
      </w:r>
      <w:r>
        <w:rPr>
          <w:rFonts w:hint="eastAsia"/>
          <w:color w:val="343434"/>
          <w:szCs w:val="21"/>
        </w:rPr>
        <w:br/>
        <w:t>3</w:t>
      </w:r>
      <w:r>
        <w:rPr>
          <w:rFonts w:hint="eastAsia"/>
          <w:color w:val="343434"/>
          <w:szCs w:val="21"/>
        </w:rPr>
        <w:t>、增压器对机油的要求非常高，确保进入增压器的机油的品质和清洁，是保证增压器寿命的关键。</w:t>
      </w:r>
      <w:r>
        <w:rPr>
          <w:rFonts w:hint="eastAsia"/>
          <w:color w:val="343434"/>
          <w:szCs w:val="21"/>
        </w:rPr>
        <w:br/>
      </w:r>
      <w:r>
        <w:rPr>
          <w:rFonts w:hint="eastAsia"/>
          <w:color w:val="343434"/>
          <w:szCs w:val="21"/>
        </w:rPr>
        <w:br/>
        <w:t>4</w:t>
      </w:r>
      <w:r>
        <w:rPr>
          <w:rFonts w:hint="eastAsia"/>
          <w:color w:val="343434"/>
          <w:szCs w:val="21"/>
        </w:rPr>
        <w:t>、机油应按发动机制造厂商的规定，机油等级不得低于</w:t>
      </w:r>
      <w:r>
        <w:rPr>
          <w:rFonts w:hint="eastAsia"/>
          <w:color w:val="343434"/>
          <w:szCs w:val="21"/>
        </w:rPr>
        <w:t>CD15W/40</w:t>
      </w:r>
      <w:r>
        <w:rPr>
          <w:rFonts w:hint="eastAsia"/>
          <w:color w:val="343434"/>
          <w:szCs w:val="21"/>
        </w:rPr>
        <w:t>。</w:t>
      </w:r>
      <w:r>
        <w:rPr>
          <w:rFonts w:hint="eastAsia"/>
          <w:color w:val="343434"/>
          <w:szCs w:val="21"/>
        </w:rPr>
        <w:br/>
      </w:r>
      <w:r>
        <w:rPr>
          <w:rFonts w:hint="eastAsia"/>
          <w:color w:val="343434"/>
          <w:szCs w:val="21"/>
        </w:rPr>
        <w:br/>
        <w:t>5</w:t>
      </w:r>
      <w:r>
        <w:rPr>
          <w:rFonts w:hint="eastAsia"/>
          <w:color w:val="343434"/>
          <w:szCs w:val="21"/>
        </w:rPr>
        <w:t>、用户在换装增压器前，必须要清洗油底壳、增压器进油管，更换机油和机油滤清器，以保证进入增压器的机油是干净的（颗粒</w:t>
      </w:r>
      <w:r>
        <w:rPr>
          <w:rFonts w:hint="eastAsia"/>
          <w:color w:val="343434"/>
          <w:szCs w:val="21"/>
        </w:rPr>
        <w:t>&lt;30</w:t>
      </w:r>
      <w:r>
        <w:rPr>
          <w:rFonts w:hint="eastAsia"/>
          <w:color w:val="343434"/>
          <w:szCs w:val="21"/>
        </w:rPr>
        <w:t>μ）；同时，更换空气滤清器，清洗消声器。</w:t>
      </w:r>
      <w:r>
        <w:rPr>
          <w:rFonts w:hint="eastAsia"/>
          <w:color w:val="343434"/>
          <w:szCs w:val="21"/>
        </w:rPr>
        <w:br/>
      </w:r>
      <w:r>
        <w:rPr>
          <w:rFonts w:hint="eastAsia"/>
          <w:color w:val="343434"/>
          <w:szCs w:val="21"/>
        </w:rPr>
        <w:br/>
        <w:t>6</w:t>
      </w:r>
      <w:r>
        <w:rPr>
          <w:rFonts w:hint="eastAsia"/>
          <w:color w:val="343434"/>
          <w:szCs w:val="21"/>
        </w:rPr>
        <w:t>、安装好增压器后，在安装增压器进油管前，应先在增压器进油口加满干净机油，进行预润滑，然后安装进油管。</w:t>
      </w:r>
      <w:r>
        <w:rPr>
          <w:rFonts w:hint="eastAsia"/>
          <w:color w:val="343434"/>
          <w:szCs w:val="21"/>
        </w:rPr>
        <w:br/>
      </w:r>
      <w:r>
        <w:rPr>
          <w:rFonts w:hint="eastAsia"/>
          <w:color w:val="343434"/>
          <w:szCs w:val="21"/>
        </w:rPr>
        <w:t>必须保证回油管通畅，回油管不能扭曲、堵塞，回油管垫片不能挡住回油口。回油孔中心线偏垂直方向不得大于</w:t>
      </w:r>
      <w:r>
        <w:rPr>
          <w:rFonts w:hint="eastAsia"/>
          <w:color w:val="343434"/>
          <w:szCs w:val="21"/>
        </w:rPr>
        <w:t>23</w:t>
      </w:r>
      <w:r>
        <w:rPr>
          <w:rFonts w:hint="eastAsia"/>
          <w:color w:val="343434"/>
          <w:szCs w:val="21"/>
        </w:rPr>
        <w:t>°。</w:t>
      </w:r>
      <w:r>
        <w:rPr>
          <w:rFonts w:hint="eastAsia"/>
          <w:color w:val="343434"/>
          <w:szCs w:val="21"/>
        </w:rPr>
        <w:br/>
      </w:r>
      <w:r>
        <w:rPr>
          <w:rFonts w:hint="eastAsia"/>
          <w:color w:val="343434"/>
          <w:szCs w:val="21"/>
        </w:rPr>
        <w:br/>
        <w:t>7</w:t>
      </w:r>
      <w:r>
        <w:rPr>
          <w:rFonts w:hint="eastAsia"/>
          <w:color w:val="343434"/>
          <w:szCs w:val="21"/>
        </w:rPr>
        <w:t>、增压器机油压力应保证在</w:t>
      </w:r>
      <w:r>
        <w:rPr>
          <w:rFonts w:hint="eastAsia"/>
          <w:color w:val="343434"/>
          <w:szCs w:val="21"/>
        </w:rPr>
        <w:t>196</w:t>
      </w:r>
      <w:r>
        <w:rPr>
          <w:rFonts w:hint="eastAsia"/>
          <w:color w:val="343434"/>
          <w:szCs w:val="21"/>
        </w:rPr>
        <w:t>～</w:t>
      </w:r>
      <w:r>
        <w:rPr>
          <w:rFonts w:hint="eastAsia"/>
          <w:color w:val="343434"/>
          <w:szCs w:val="21"/>
        </w:rPr>
        <w:t>392</w:t>
      </w:r>
      <w:r>
        <w:rPr>
          <w:rFonts w:hint="eastAsia"/>
          <w:color w:val="343434"/>
          <w:szCs w:val="21"/>
        </w:rPr>
        <w:t>千帕（</w:t>
      </w:r>
      <w:r>
        <w:rPr>
          <w:rFonts w:hint="eastAsia"/>
          <w:color w:val="343434"/>
          <w:szCs w:val="21"/>
        </w:rPr>
        <w:t>2</w:t>
      </w:r>
      <w:r>
        <w:rPr>
          <w:rFonts w:hint="eastAsia"/>
          <w:color w:val="343434"/>
          <w:szCs w:val="21"/>
        </w:rPr>
        <w:t>～</w:t>
      </w:r>
      <w:r>
        <w:rPr>
          <w:rFonts w:hint="eastAsia"/>
          <w:color w:val="343434"/>
          <w:szCs w:val="21"/>
        </w:rPr>
        <w:t>4</w:t>
      </w:r>
      <w:r>
        <w:rPr>
          <w:rFonts w:hint="eastAsia"/>
          <w:color w:val="343434"/>
          <w:szCs w:val="21"/>
        </w:rPr>
        <w:t>公斤</w:t>
      </w:r>
      <w:r>
        <w:rPr>
          <w:rFonts w:hint="eastAsia"/>
          <w:color w:val="343434"/>
          <w:szCs w:val="21"/>
        </w:rPr>
        <w:t>/</w:t>
      </w:r>
      <w:r>
        <w:rPr>
          <w:rFonts w:hint="eastAsia"/>
          <w:color w:val="343434"/>
          <w:szCs w:val="21"/>
        </w:rPr>
        <w:t>平方厘米），怠速油压应保证高于</w:t>
      </w:r>
      <w:r>
        <w:rPr>
          <w:rFonts w:hint="eastAsia"/>
          <w:color w:val="343434"/>
          <w:szCs w:val="21"/>
        </w:rPr>
        <w:t>69</w:t>
      </w:r>
      <w:r>
        <w:rPr>
          <w:rFonts w:hint="eastAsia"/>
          <w:color w:val="343434"/>
          <w:szCs w:val="21"/>
        </w:rPr>
        <w:t>千帕（</w:t>
      </w:r>
      <w:r>
        <w:rPr>
          <w:rFonts w:hint="eastAsia"/>
          <w:color w:val="343434"/>
          <w:szCs w:val="21"/>
        </w:rPr>
        <w:t>0.7</w:t>
      </w:r>
      <w:r>
        <w:rPr>
          <w:rFonts w:hint="eastAsia"/>
          <w:color w:val="343434"/>
          <w:szCs w:val="21"/>
        </w:rPr>
        <w:t>公斤力</w:t>
      </w:r>
      <w:r>
        <w:rPr>
          <w:rFonts w:hint="eastAsia"/>
          <w:color w:val="343434"/>
          <w:szCs w:val="21"/>
        </w:rPr>
        <w:t>/</w:t>
      </w:r>
      <w:r>
        <w:rPr>
          <w:rFonts w:hint="eastAsia"/>
          <w:color w:val="343434"/>
          <w:szCs w:val="21"/>
        </w:rPr>
        <w:t>平方厘米）。</w:t>
      </w:r>
      <w:r>
        <w:rPr>
          <w:rFonts w:hint="eastAsia"/>
          <w:color w:val="343434"/>
          <w:szCs w:val="21"/>
        </w:rPr>
        <w:br/>
      </w:r>
      <w:r>
        <w:rPr>
          <w:rFonts w:hint="eastAsia"/>
          <w:color w:val="343434"/>
          <w:szCs w:val="21"/>
        </w:rPr>
        <w:br/>
        <w:t>8</w:t>
      </w:r>
      <w:r>
        <w:rPr>
          <w:rFonts w:hint="eastAsia"/>
          <w:color w:val="343434"/>
          <w:szCs w:val="21"/>
        </w:rPr>
        <w:t>、行车时，应尽量避免急加速、急减速，保证增压器平和地工作。</w:t>
      </w:r>
      <w:r>
        <w:rPr>
          <w:rFonts w:hint="eastAsia"/>
          <w:color w:val="343434"/>
          <w:szCs w:val="21"/>
        </w:rPr>
        <w:br/>
      </w:r>
      <w:r>
        <w:rPr>
          <w:rFonts w:hint="eastAsia"/>
          <w:color w:val="343434"/>
          <w:szCs w:val="21"/>
        </w:rPr>
        <w:br/>
        <w:t>9</w:t>
      </w:r>
      <w:r>
        <w:rPr>
          <w:rFonts w:hint="eastAsia"/>
          <w:color w:val="343434"/>
          <w:szCs w:val="21"/>
        </w:rPr>
        <w:t>、不遵照以上规定，本公司将不承担增压器“三包”义务。</w:t>
      </w:r>
    </w:p>
    <w:sectPr w:rsidR="00A651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1DD" w:rsidRDefault="00A651DD" w:rsidP="008E26FD">
      <w:r>
        <w:separator/>
      </w:r>
    </w:p>
  </w:endnote>
  <w:endnote w:type="continuationSeparator" w:id="1">
    <w:p w:rsidR="00A651DD" w:rsidRDefault="00A651DD" w:rsidP="008E26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1DD" w:rsidRDefault="00A651DD" w:rsidP="008E26FD">
      <w:r>
        <w:separator/>
      </w:r>
    </w:p>
  </w:footnote>
  <w:footnote w:type="continuationSeparator" w:id="1">
    <w:p w:rsidR="00A651DD" w:rsidRDefault="00A651DD" w:rsidP="008E26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26FD"/>
    <w:rsid w:val="008E26FD"/>
    <w:rsid w:val="00A65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E26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E26F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26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26F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pwdn</dc:creator>
  <cp:keywords/>
  <dc:description/>
  <cp:lastModifiedBy>pwdn</cp:lastModifiedBy>
  <cp:revision>2</cp:revision>
  <dcterms:created xsi:type="dcterms:W3CDTF">2015-11-13T03:30:00Z</dcterms:created>
  <dcterms:modified xsi:type="dcterms:W3CDTF">2015-11-13T03:31:00Z</dcterms:modified>
</cp:coreProperties>
</file>